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7E" w:rsidRPr="00576170" w:rsidRDefault="00673D00" w:rsidP="00F16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Приложение№ 1</w:t>
      </w:r>
    </w:p>
    <w:p w:rsidR="00B419A4" w:rsidRPr="008C3E49" w:rsidRDefault="00A45522" w:rsidP="00A47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C3E49">
        <w:rPr>
          <w:rFonts w:ascii="Times New Roman" w:hAnsi="Times New Roman" w:cs="Times New Roman"/>
          <w:sz w:val="28"/>
          <w:szCs w:val="28"/>
          <w:lang w:val="bg-BG"/>
        </w:rPr>
        <w:t>ПЛАН</w:t>
      </w:r>
    </w:p>
    <w:p w:rsidR="00A45522" w:rsidRPr="00576170" w:rsidRDefault="00A45522" w:rsidP="00A47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76170">
        <w:rPr>
          <w:rFonts w:ascii="Times New Roman" w:hAnsi="Times New Roman" w:cs="Times New Roman"/>
          <w:sz w:val="28"/>
          <w:szCs w:val="28"/>
          <w:lang w:val="bg-BG"/>
        </w:rPr>
        <w:t xml:space="preserve">за провеждане на консултации с родителите </w:t>
      </w:r>
    </w:p>
    <w:p w:rsidR="00C42B16" w:rsidRDefault="00042B20" w:rsidP="00C42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170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406739">
        <w:rPr>
          <w:rFonts w:ascii="Times New Roman" w:hAnsi="Times New Roman" w:cs="Times New Roman"/>
          <w:sz w:val="28"/>
          <w:szCs w:val="28"/>
          <w:lang w:val="bg-BG"/>
        </w:rPr>
        <w:t xml:space="preserve">ъв </w:t>
      </w:r>
      <w:r w:rsidR="00406739">
        <w:rPr>
          <w:rFonts w:ascii="Times New Roman" w:hAnsi="Times New Roman" w:cs="Times New Roman"/>
          <w:sz w:val="28"/>
          <w:szCs w:val="28"/>
        </w:rPr>
        <w:t>II</w:t>
      </w:r>
      <w:r w:rsidR="00F16E9D">
        <w:rPr>
          <w:rFonts w:ascii="Times New Roman" w:hAnsi="Times New Roman" w:cs="Times New Roman"/>
          <w:sz w:val="28"/>
          <w:szCs w:val="28"/>
          <w:lang w:val="bg-BG"/>
        </w:rPr>
        <w:t xml:space="preserve"> група "Роза</w:t>
      </w:r>
      <w:r w:rsidR="00A45522" w:rsidRPr="00576170">
        <w:rPr>
          <w:rFonts w:ascii="Times New Roman" w:hAnsi="Times New Roman" w:cs="Times New Roman"/>
          <w:sz w:val="28"/>
          <w:szCs w:val="28"/>
          <w:lang w:val="bg-BG"/>
        </w:rPr>
        <w:t>"</w:t>
      </w:r>
      <w:r w:rsidR="00673D00">
        <w:rPr>
          <w:rFonts w:ascii="Times New Roman" w:hAnsi="Times New Roman" w:cs="Times New Roman"/>
          <w:sz w:val="28"/>
          <w:szCs w:val="28"/>
          <w:lang w:val="bg-BG"/>
        </w:rPr>
        <w:t xml:space="preserve"> 4 – 5 г.</w:t>
      </w:r>
      <w:r w:rsidR="00406739">
        <w:rPr>
          <w:rFonts w:ascii="Times New Roman" w:hAnsi="Times New Roman" w:cs="Times New Roman"/>
          <w:sz w:val="28"/>
          <w:szCs w:val="28"/>
          <w:lang w:val="bg-BG"/>
        </w:rPr>
        <w:t xml:space="preserve"> – 2019/ 2020 учебна година</w:t>
      </w:r>
    </w:p>
    <w:p w:rsidR="00B17A2B" w:rsidRPr="00F16E9D" w:rsidRDefault="00B17A2B" w:rsidP="00B17A2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42B20">
        <w:rPr>
          <w:rFonts w:ascii="Times New Roman" w:hAnsi="Times New Roman" w:cs="Times New Roman"/>
          <w:b/>
          <w:sz w:val="32"/>
          <w:szCs w:val="32"/>
          <w:lang w:val="bg-BG"/>
        </w:rPr>
        <w:t>Цел</w:t>
      </w:r>
      <w:r w:rsidRPr="00042B20">
        <w:rPr>
          <w:rFonts w:ascii="Times New Roman" w:hAnsi="Times New Roman" w:cs="Times New Roman"/>
          <w:b/>
          <w:sz w:val="28"/>
          <w:szCs w:val="28"/>
          <w:lang w:val="bg-BG"/>
        </w:rPr>
        <w:t xml:space="preserve">: </w:t>
      </w:r>
      <w:r w:rsidR="00F16E9D">
        <w:rPr>
          <w:rFonts w:ascii="Times New Roman" w:hAnsi="Times New Roman" w:cs="Times New Roman"/>
          <w:sz w:val="32"/>
          <w:szCs w:val="32"/>
          <w:lang w:val="bg-BG"/>
        </w:rPr>
        <w:t>Системна</w:t>
      </w:r>
      <w:r w:rsidRPr="00042B20">
        <w:rPr>
          <w:rFonts w:ascii="Times New Roman" w:hAnsi="Times New Roman" w:cs="Times New Roman"/>
          <w:sz w:val="32"/>
          <w:szCs w:val="32"/>
          <w:lang w:val="bg-BG"/>
        </w:rPr>
        <w:t xml:space="preserve"> комуникация с родителите, която да даде възможност за</w:t>
      </w:r>
      <w:r w:rsidR="00F16E9D">
        <w:rPr>
          <w:rFonts w:ascii="Times New Roman" w:hAnsi="Times New Roman" w:cs="Times New Roman"/>
          <w:sz w:val="28"/>
          <w:szCs w:val="28"/>
          <w:lang w:val="bg-BG"/>
        </w:rPr>
        <w:t xml:space="preserve"> :</w:t>
      </w:r>
    </w:p>
    <w:p w:rsidR="00B17A2B" w:rsidRPr="00042B20" w:rsidRDefault="00B17A2B" w:rsidP="00B17A2B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042B20">
        <w:rPr>
          <w:rFonts w:ascii="Times New Roman" w:hAnsi="Times New Roman" w:cs="Times New Roman"/>
          <w:sz w:val="28"/>
          <w:szCs w:val="28"/>
          <w:lang w:val="bg-BG"/>
        </w:rPr>
        <w:t>- решаване на възникнали пробле</w:t>
      </w:r>
      <w:r w:rsidR="00673D00">
        <w:rPr>
          <w:rFonts w:ascii="Times New Roman" w:hAnsi="Times New Roman" w:cs="Times New Roman"/>
          <w:sz w:val="28"/>
          <w:szCs w:val="28"/>
          <w:lang w:val="bg-BG"/>
        </w:rPr>
        <w:t>ми в социалното, интелектуално</w:t>
      </w:r>
      <w:r w:rsidRPr="00042B20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673D00">
        <w:rPr>
          <w:rFonts w:ascii="Times New Roman" w:hAnsi="Times New Roman" w:cs="Times New Roman"/>
          <w:sz w:val="28"/>
          <w:szCs w:val="28"/>
          <w:lang w:val="bg-BG"/>
        </w:rPr>
        <w:t>емоционално</w:t>
      </w:r>
      <w:r w:rsidRPr="00042B20">
        <w:rPr>
          <w:rFonts w:ascii="Times New Roman" w:hAnsi="Times New Roman" w:cs="Times New Roman"/>
          <w:sz w:val="28"/>
          <w:szCs w:val="28"/>
          <w:lang w:val="bg-BG"/>
        </w:rPr>
        <w:t xml:space="preserve"> и психофизическо развитие  на децата;</w:t>
      </w:r>
    </w:p>
    <w:p w:rsidR="00B17A2B" w:rsidRPr="00042B20" w:rsidRDefault="00B17A2B" w:rsidP="00B17A2B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042B20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F16E9D">
        <w:rPr>
          <w:rFonts w:ascii="Times New Roman" w:hAnsi="Times New Roman" w:cs="Times New Roman"/>
          <w:sz w:val="28"/>
          <w:szCs w:val="28"/>
          <w:lang w:val="bg-BG"/>
        </w:rPr>
        <w:t xml:space="preserve">преодоляване на бариерите за общуване с родителите и </w:t>
      </w:r>
      <w:r w:rsidRPr="00042B20">
        <w:rPr>
          <w:rFonts w:ascii="Times New Roman" w:hAnsi="Times New Roman" w:cs="Times New Roman"/>
          <w:sz w:val="28"/>
          <w:szCs w:val="28"/>
          <w:lang w:val="bg-BG"/>
        </w:rPr>
        <w:t>печелене на  доверие и мотивиране за съвместна работа;</w:t>
      </w:r>
    </w:p>
    <w:p w:rsidR="00B17A2B" w:rsidRDefault="00B17A2B" w:rsidP="00B17A2B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042B20">
        <w:rPr>
          <w:rFonts w:ascii="Times New Roman" w:hAnsi="Times New Roman" w:cs="Times New Roman"/>
          <w:sz w:val="28"/>
          <w:szCs w:val="28"/>
          <w:lang w:val="bg-BG"/>
        </w:rPr>
        <w:t>- по- успешно справяне  в конфликтни ситуации;</w:t>
      </w:r>
    </w:p>
    <w:p w:rsidR="00A47143" w:rsidRPr="00B17A2B" w:rsidRDefault="00A47143" w:rsidP="00A47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552"/>
        <w:gridCol w:w="4769"/>
        <w:gridCol w:w="1639"/>
      </w:tblGrid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552" w:type="dxa"/>
          </w:tcPr>
          <w:p w:rsidR="00576170" w:rsidRPr="00576170" w:rsidRDefault="00576170" w:rsidP="008B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  <w:p w:rsidR="00576170" w:rsidRPr="00576170" w:rsidRDefault="00576170" w:rsidP="008B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69" w:type="dxa"/>
          </w:tcPr>
          <w:p w:rsidR="00576170" w:rsidRPr="00576170" w:rsidRDefault="00576170" w:rsidP="008B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Задачи</w:t>
            </w:r>
          </w:p>
        </w:tc>
        <w:tc>
          <w:tcPr>
            <w:tcW w:w="1639" w:type="dxa"/>
          </w:tcPr>
          <w:p w:rsidR="00576170" w:rsidRPr="00576170" w:rsidRDefault="00576170" w:rsidP="008B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Месец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76170" w:rsidRPr="00576170" w:rsidRDefault="00576170" w:rsidP="00B17A2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B17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Общуване и поведение на детето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4769" w:type="dxa"/>
          </w:tcPr>
          <w:p w:rsidR="00576170" w:rsidRDefault="00E21E8A" w:rsidP="0057617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8C3E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047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дадат 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ъвети към родителите за</w:t>
            </w:r>
            <w:r w:rsidR="00B1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формиране култура на общуване и поведение при 4-5 годишното дете.</w:t>
            </w:r>
          </w:p>
          <w:p w:rsidR="00E21E8A" w:rsidRPr="00576170" w:rsidRDefault="00E21E8A" w:rsidP="0057617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F047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осъзнаят  родителите, че правилата </w:t>
            </w:r>
            <w:r w:rsidR="00B17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спазват не само от децата, но и </w:t>
            </w:r>
            <w:r w:rsidR="00852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B17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родителите.</w:t>
            </w:r>
          </w:p>
        </w:tc>
        <w:tc>
          <w:tcPr>
            <w:tcW w:w="1639" w:type="dxa"/>
          </w:tcPr>
          <w:p w:rsidR="00576170" w:rsidRPr="00576170" w:rsidRDefault="00F047A6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ептември</w:t>
            </w:r>
          </w:p>
        </w:tc>
      </w:tr>
      <w:tr w:rsidR="00B17A2B" w:rsidRPr="00576170" w:rsidTr="00E21E8A">
        <w:tc>
          <w:tcPr>
            <w:tcW w:w="616" w:type="dxa"/>
          </w:tcPr>
          <w:p w:rsidR="00B17A2B" w:rsidRPr="00576170" w:rsidRDefault="002A1596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552" w:type="dxa"/>
          </w:tcPr>
          <w:p w:rsidR="00B17A2B" w:rsidRPr="002A1596" w:rsidRDefault="002A1596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2A15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Конфликтни ситуации и адекватна реакция на родителя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4769" w:type="dxa"/>
          </w:tcPr>
          <w:p w:rsidR="00B17A2B" w:rsidRDefault="002A1596" w:rsidP="00F04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F04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Вербални и невербални стратегии за изграждане и отстояване на авторитет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2A1596" w:rsidRDefault="002A1596" w:rsidP="00F047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2.Родителят и неговата обективност.</w:t>
            </w:r>
          </w:p>
        </w:tc>
        <w:tc>
          <w:tcPr>
            <w:tcW w:w="1639" w:type="dxa"/>
          </w:tcPr>
          <w:p w:rsidR="00B17A2B" w:rsidRDefault="002A1596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ептември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552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2A15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Специфика в развитието на 4-5г. деца.</w:t>
            </w: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Постигнати резултати“</w:t>
            </w:r>
          </w:p>
        </w:tc>
        <w:tc>
          <w:tcPr>
            <w:tcW w:w="4769" w:type="dxa"/>
          </w:tcPr>
          <w:p w:rsidR="00576170" w:rsidRPr="00576170" w:rsidRDefault="00F047A6" w:rsidP="00F047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1.Запознаване на родителите с постигнатите резултати </w:t>
            </w:r>
            <w:r w:rsidR="000022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децата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проведена диагностика-входно ниво.</w:t>
            </w:r>
          </w:p>
        </w:tc>
        <w:tc>
          <w:tcPr>
            <w:tcW w:w="1639" w:type="dxa"/>
          </w:tcPr>
          <w:p w:rsidR="00576170" w:rsidRPr="00576170" w:rsidRDefault="00541922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ктомври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552" w:type="dxa"/>
          </w:tcPr>
          <w:p w:rsidR="00576170" w:rsidRPr="002A1596" w:rsidRDefault="00576170" w:rsidP="00A4714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16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Детската градина и влиянието и за развитието на детето: атмосфера извън дома подходяща за хармоничното му и здравословно развитие“</w:t>
            </w:r>
          </w:p>
        </w:tc>
        <w:tc>
          <w:tcPr>
            <w:tcW w:w="4769" w:type="dxa"/>
          </w:tcPr>
          <w:p w:rsidR="002A1596" w:rsidRDefault="00F16E9D" w:rsidP="005419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t xml:space="preserve"> </w:t>
            </w:r>
            <w:r w:rsidRPr="00F16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Формиране у детето чу</w:t>
            </w:r>
            <w:r w:rsidR="00226D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вство на сигурност и защитеност.</w:t>
            </w:r>
          </w:p>
          <w:p w:rsidR="00576170" w:rsidRPr="00576170" w:rsidRDefault="00576170" w:rsidP="0061065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39" w:type="dxa"/>
          </w:tcPr>
          <w:p w:rsidR="00576170" w:rsidRPr="00576170" w:rsidRDefault="00576170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октомври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552" w:type="dxa"/>
          </w:tcPr>
          <w:p w:rsidR="00576170" w:rsidRPr="00226D62" w:rsidRDefault="00576170" w:rsidP="0061065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2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226D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Правилата помагат на децата“</w:t>
            </w:r>
          </w:p>
        </w:tc>
        <w:tc>
          <w:tcPr>
            <w:tcW w:w="4769" w:type="dxa"/>
          </w:tcPr>
          <w:p w:rsidR="00610659" w:rsidRPr="00226D62" w:rsidRDefault="00226D62" w:rsidP="00226D6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t xml:space="preserve"> </w:t>
            </w:r>
            <w:r w:rsidRPr="00226D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Осмисляне значението на 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лата и желание за спазването им.</w:t>
            </w:r>
          </w:p>
          <w:p w:rsidR="00541922" w:rsidRPr="00576170" w:rsidRDefault="00541922" w:rsidP="0061065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39" w:type="dxa"/>
          </w:tcPr>
          <w:p w:rsidR="00576170" w:rsidRPr="00576170" w:rsidRDefault="00063898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оември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610659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06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2552" w:type="dxa"/>
          </w:tcPr>
          <w:p w:rsidR="00576170" w:rsidRPr="00610659" w:rsidRDefault="00226D62" w:rsidP="0061065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 За и против“ наказанието и какво да бъде то, ако се налага“</w:t>
            </w:r>
          </w:p>
        </w:tc>
        <w:tc>
          <w:tcPr>
            <w:tcW w:w="4769" w:type="dxa"/>
          </w:tcPr>
          <w:p w:rsidR="00610659" w:rsidRPr="00610659" w:rsidRDefault="00226D62" w:rsidP="0061065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t xml:space="preserve"> </w:t>
            </w:r>
            <w:r w:rsidRPr="00226D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Възпитаване на потребност от спазване на правилата за постигане на              желанията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децата.</w:t>
            </w:r>
          </w:p>
        </w:tc>
        <w:tc>
          <w:tcPr>
            <w:tcW w:w="1639" w:type="dxa"/>
          </w:tcPr>
          <w:p w:rsidR="00576170" w:rsidRPr="00576170" w:rsidRDefault="00063898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оември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2552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„Модели на поведение за зачитане и уважение на българските традиции и обичаи“</w:t>
            </w:r>
          </w:p>
        </w:tc>
        <w:tc>
          <w:tcPr>
            <w:tcW w:w="4769" w:type="dxa"/>
          </w:tcPr>
          <w:p w:rsidR="00576170" w:rsidRDefault="00063898" w:rsidP="0006389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1.Да се приучат родителите да сътрудничат при подготовка и провеждане на съвместни празници. </w:t>
            </w:r>
          </w:p>
          <w:p w:rsidR="00063898" w:rsidRPr="00576170" w:rsidRDefault="00020695" w:rsidP="000206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2.Да възпитават децата си в</w:t>
            </w:r>
            <w:r w:rsidR="00B932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уважение</w:t>
            </w:r>
            <w:r w:rsidR="000638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063898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българските традиции и обичаи</w:t>
            </w:r>
            <w:r w:rsidR="000638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39" w:type="dxa"/>
          </w:tcPr>
          <w:p w:rsidR="00576170" w:rsidRPr="00576170" w:rsidRDefault="00576170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декември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2552" w:type="dxa"/>
          </w:tcPr>
          <w:p w:rsidR="00576170" w:rsidRPr="00576170" w:rsidRDefault="00226D62" w:rsidP="00EA0D8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D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„Децата се учат на дисциплина, когато прилагаме метода на естествените последици, а не когато ги наказваме“.</w:t>
            </w:r>
          </w:p>
        </w:tc>
        <w:tc>
          <w:tcPr>
            <w:tcW w:w="4769" w:type="dxa"/>
          </w:tcPr>
          <w:p w:rsidR="00226D62" w:rsidRPr="00226D62" w:rsidRDefault="00226D62" w:rsidP="00226D6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t xml:space="preserve"> </w:t>
            </w:r>
            <w:r w:rsidRPr="00226D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Изграждане на чувство на отгово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рност и дисциплина в общуването.</w:t>
            </w:r>
          </w:p>
          <w:p w:rsidR="00020695" w:rsidRPr="00576170" w:rsidRDefault="00020695" w:rsidP="000206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39" w:type="dxa"/>
          </w:tcPr>
          <w:p w:rsidR="00576170" w:rsidRPr="00576170" w:rsidRDefault="00576170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декември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2552" w:type="dxa"/>
          </w:tcPr>
          <w:p w:rsidR="00576170" w:rsidRPr="00576170" w:rsidRDefault="000371AF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371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„Капризното дете – как да се справим с детския инат“.</w:t>
            </w:r>
          </w:p>
        </w:tc>
        <w:tc>
          <w:tcPr>
            <w:tcW w:w="4769" w:type="dxa"/>
          </w:tcPr>
          <w:p w:rsidR="00020695" w:rsidRDefault="000371AF" w:rsidP="000206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t xml:space="preserve"> </w:t>
            </w:r>
            <w:r w:rsidRPr="000371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Откриване на подходящи средства за справяне с проблемни ситуации/личен пример,тактичност,търпение/.        </w:t>
            </w:r>
          </w:p>
          <w:p w:rsidR="000371AF" w:rsidRPr="00576170" w:rsidRDefault="000371AF" w:rsidP="000206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Правила за моето дете.</w:t>
            </w:r>
          </w:p>
        </w:tc>
        <w:tc>
          <w:tcPr>
            <w:tcW w:w="1639" w:type="dxa"/>
          </w:tcPr>
          <w:p w:rsidR="00576170" w:rsidRPr="00576170" w:rsidRDefault="00576170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януари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2552" w:type="dxa"/>
          </w:tcPr>
          <w:p w:rsidR="00576170" w:rsidRPr="000371AF" w:rsidRDefault="000371AF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 Как да спрем вечното „ Искам“?“</w:t>
            </w:r>
            <w:r w:rsidR="00EA0D83">
              <w:t xml:space="preserve"> </w:t>
            </w:r>
          </w:p>
        </w:tc>
        <w:tc>
          <w:tcPr>
            <w:tcW w:w="4769" w:type="dxa"/>
          </w:tcPr>
          <w:p w:rsidR="00576170" w:rsidRPr="00576170" w:rsidRDefault="000371AF" w:rsidP="00EA0D8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t xml:space="preserve"> </w:t>
            </w:r>
            <w:r w:rsidRPr="000371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Подбор на подходящи методи:л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ичен пример,убеждение,търпение.</w:t>
            </w:r>
          </w:p>
        </w:tc>
        <w:tc>
          <w:tcPr>
            <w:tcW w:w="1639" w:type="dxa"/>
          </w:tcPr>
          <w:p w:rsidR="00576170" w:rsidRPr="00576170" w:rsidRDefault="00BF4979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нуари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2552" w:type="dxa"/>
          </w:tcPr>
          <w:p w:rsidR="00576170" w:rsidRPr="00576170" w:rsidRDefault="000371AF" w:rsidP="00871E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371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„Общуването с другите деца“.</w:t>
            </w:r>
          </w:p>
        </w:tc>
        <w:tc>
          <w:tcPr>
            <w:tcW w:w="4769" w:type="dxa"/>
          </w:tcPr>
          <w:p w:rsidR="00BF4979" w:rsidRPr="007B7813" w:rsidRDefault="006C4AB8" w:rsidP="006C4AB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7B7813" w:rsidRPr="007B78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Даване на идеи за положителни промени в поведението на детето</w:t>
            </w:r>
            <w:r w:rsidR="007B78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отношението му към връстниците.</w:t>
            </w:r>
          </w:p>
        </w:tc>
        <w:tc>
          <w:tcPr>
            <w:tcW w:w="1639" w:type="dxa"/>
          </w:tcPr>
          <w:p w:rsidR="00576170" w:rsidRPr="00576170" w:rsidRDefault="00576170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февруари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2552" w:type="dxa"/>
          </w:tcPr>
          <w:p w:rsidR="00576170" w:rsidRPr="00576170" w:rsidRDefault="007B7813" w:rsidP="004F3C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8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„Грижа за вещите и играчките“.</w:t>
            </w:r>
          </w:p>
        </w:tc>
        <w:tc>
          <w:tcPr>
            <w:tcW w:w="4769" w:type="dxa"/>
          </w:tcPr>
          <w:p w:rsidR="007B7813" w:rsidRPr="007B7813" w:rsidRDefault="007B7813" w:rsidP="007B781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Pr="007B78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Грижите и правилата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съхраняване на личните вещи</w:t>
            </w:r>
            <w:r w:rsidRPr="007B78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BF4979" w:rsidRPr="007B7813" w:rsidRDefault="007B7813" w:rsidP="007B781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7B78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Как да научим детето си да се грижи за своите вещ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и.</w:t>
            </w:r>
          </w:p>
        </w:tc>
        <w:tc>
          <w:tcPr>
            <w:tcW w:w="1639" w:type="dxa"/>
          </w:tcPr>
          <w:p w:rsidR="00576170" w:rsidRPr="00576170" w:rsidRDefault="00857BAD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евруари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2552" w:type="dxa"/>
          </w:tcPr>
          <w:p w:rsidR="00576170" w:rsidRPr="00576170" w:rsidRDefault="007B7813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B78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„Дневен режим и как да накараме детето да яде всичко? „</w:t>
            </w:r>
          </w:p>
        </w:tc>
        <w:tc>
          <w:tcPr>
            <w:tcW w:w="4769" w:type="dxa"/>
          </w:tcPr>
          <w:p w:rsidR="007B7813" w:rsidRDefault="007B7813" w:rsidP="00BF497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t xml:space="preserve"> </w:t>
            </w:r>
            <w:r w:rsidRPr="007B78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осъзнае ролята на дневния режим за здравето.</w:t>
            </w:r>
          </w:p>
          <w:p w:rsidR="00BF4979" w:rsidRPr="00576170" w:rsidRDefault="007B7813" w:rsidP="00BF497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7B78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Постигане на навици за разнообразно и здравословно хранене у децата чрез личния пример на родителите</w:t>
            </w:r>
            <w:r w:rsidR="004031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39" w:type="dxa"/>
          </w:tcPr>
          <w:p w:rsidR="00576170" w:rsidRPr="00576170" w:rsidRDefault="00576170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2552" w:type="dxa"/>
          </w:tcPr>
          <w:p w:rsidR="00576170" w:rsidRPr="00576170" w:rsidRDefault="00403172" w:rsidP="00871E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„Детските фантазии и лъжи“</w:t>
            </w:r>
          </w:p>
        </w:tc>
        <w:tc>
          <w:tcPr>
            <w:tcW w:w="4769" w:type="dxa"/>
          </w:tcPr>
          <w:p w:rsidR="00BF4979" w:rsidRPr="00576170" w:rsidRDefault="00403172" w:rsidP="00BF497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t xml:space="preserve"> </w:t>
            </w:r>
            <w:r w:rsidRPr="004031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Дали всичко,  което казва детето ни е реалност? Как да реагираме ако детето лъже?</w:t>
            </w:r>
          </w:p>
        </w:tc>
        <w:tc>
          <w:tcPr>
            <w:tcW w:w="1639" w:type="dxa"/>
          </w:tcPr>
          <w:p w:rsidR="00576170" w:rsidRPr="00576170" w:rsidRDefault="00857BAD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арт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2552" w:type="dxa"/>
          </w:tcPr>
          <w:p w:rsidR="00576170" w:rsidRPr="00576170" w:rsidRDefault="00403172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031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„Защо трябва да четем приказки на децата“</w:t>
            </w:r>
          </w:p>
        </w:tc>
        <w:tc>
          <w:tcPr>
            <w:tcW w:w="4769" w:type="dxa"/>
          </w:tcPr>
          <w:p w:rsidR="00DA09D9" w:rsidRPr="00576170" w:rsidRDefault="00DA09D9" w:rsidP="00207E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403172" w:rsidRPr="004031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Емоционалното общуване с децата – осн</w:t>
            </w:r>
            <w:r w:rsidR="004031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ова за развитие на бъдещата реч.</w:t>
            </w:r>
          </w:p>
        </w:tc>
        <w:tc>
          <w:tcPr>
            <w:tcW w:w="1639" w:type="dxa"/>
          </w:tcPr>
          <w:p w:rsidR="00576170" w:rsidRPr="00576170" w:rsidRDefault="00576170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2552" w:type="dxa"/>
          </w:tcPr>
          <w:p w:rsidR="00576170" w:rsidRPr="00576170" w:rsidRDefault="00403172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031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„Общуването с възрастни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 хора е полезно за децата“</w:t>
            </w:r>
          </w:p>
        </w:tc>
        <w:tc>
          <w:tcPr>
            <w:tcW w:w="4769" w:type="dxa"/>
          </w:tcPr>
          <w:p w:rsidR="00576170" w:rsidRPr="00576170" w:rsidRDefault="00403172" w:rsidP="00DA09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t xml:space="preserve"> </w:t>
            </w:r>
            <w:r w:rsidRPr="004031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доверие и взаимопомощ между поколенията чрез зачитане            мнението и опита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възрастните.</w:t>
            </w:r>
          </w:p>
        </w:tc>
        <w:tc>
          <w:tcPr>
            <w:tcW w:w="1639" w:type="dxa"/>
          </w:tcPr>
          <w:p w:rsidR="00576170" w:rsidRPr="00576170" w:rsidRDefault="004C101D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576170"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2552" w:type="dxa"/>
          </w:tcPr>
          <w:p w:rsidR="00576170" w:rsidRPr="00403172" w:rsidRDefault="00403172" w:rsidP="00580F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031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„Култура на поведение, съобразяване с правилата“.</w:t>
            </w:r>
          </w:p>
        </w:tc>
        <w:tc>
          <w:tcPr>
            <w:tcW w:w="4769" w:type="dxa"/>
          </w:tcPr>
          <w:p w:rsidR="00DA09D9" w:rsidRPr="00576170" w:rsidRDefault="00403172" w:rsidP="00DA09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>
              <w:t xml:space="preserve"> </w:t>
            </w:r>
            <w:r w:rsidRPr="004031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Запознаване родителите с поведението 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общуването на детето в групата.</w:t>
            </w:r>
          </w:p>
        </w:tc>
        <w:tc>
          <w:tcPr>
            <w:tcW w:w="1639" w:type="dxa"/>
          </w:tcPr>
          <w:p w:rsidR="00576170" w:rsidRPr="00576170" w:rsidRDefault="00576170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май</w:t>
            </w:r>
          </w:p>
        </w:tc>
      </w:tr>
      <w:tr w:rsidR="00576170" w:rsidRPr="00576170" w:rsidTr="00E21E8A">
        <w:tc>
          <w:tcPr>
            <w:tcW w:w="616" w:type="dxa"/>
          </w:tcPr>
          <w:p w:rsidR="00576170" w:rsidRPr="00576170" w:rsidRDefault="00576170" w:rsidP="00580F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2552" w:type="dxa"/>
          </w:tcPr>
          <w:p w:rsidR="00576170" w:rsidRPr="00576170" w:rsidRDefault="00070880" w:rsidP="00A471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08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 Родителски </w:t>
            </w:r>
            <w:r w:rsidRPr="000708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компетенции. Постигнати резултати“.</w:t>
            </w:r>
          </w:p>
        </w:tc>
        <w:tc>
          <w:tcPr>
            <w:tcW w:w="4769" w:type="dxa"/>
          </w:tcPr>
          <w:p w:rsidR="00576170" w:rsidRPr="00576170" w:rsidRDefault="00070880" w:rsidP="00654B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1.</w:t>
            </w:r>
            <w:r>
              <w:t xml:space="preserve"> </w:t>
            </w:r>
            <w:r w:rsidRPr="000708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Запознаване на родителите със степента </w:t>
            </w:r>
            <w:r w:rsidRPr="000708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на социалното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познавателно развитие на децата.</w:t>
            </w:r>
          </w:p>
        </w:tc>
        <w:tc>
          <w:tcPr>
            <w:tcW w:w="1639" w:type="dxa"/>
          </w:tcPr>
          <w:p w:rsidR="00576170" w:rsidRPr="00576170" w:rsidRDefault="00576170" w:rsidP="00580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61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май</w:t>
            </w:r>
          </w:p>
        </w:tc>
      </w:tr>
    </w:tbl>
    <w:p w:rsidR="008B6128" w:rsidRPr="00576170" w:rsidRDefault="008B6128" w:rsidP="00A47143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B6128" w:rsidRPr="00576170" w:rsidSect="00B4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234"/>
    <w:multiLevelType w:val="hybridMultilevel"/>
    <w:tmpl w:val="44721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60C8"/>
    <w:multiLevelType w:val="hybridMultilevel"/>
    <w:tmpl w:val="63145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73A"/>
    <w:multiLevelType w:val="hybridMultilevel"/>
    <w:tmpl w:val="9A2A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6804"/>
    <w:multiLevelType w:val="hybridMultilevel"/>
    <w:tmpl w:val="7AD26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04168"/>
    <w:multiLevelType w:val="hybridMultilevel"/>
    <w:tmpl w:val="B5784E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17D84"/>
    <w:multiLevelType w:val="hybridMultilevel"/>
    <w:tmpl w:val="AD1213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571B0"/>
    <w:multiLevelType w:val="hybridMultilevel"/>
    <w:tmpl w:val="E34C54D8"/>
    <w:lvl w:ilvl="0" w:tplc="8EF27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377B9"/>
    <w:multiLevelType w:val="hybridMultilevel"/>
    <w:tmpl w:val="7E5CF5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22"/>
    <w:rsid w:val="0000226D"/>
    <w:rsid w:val="00020695"/>
    <w:rsid w:val="000371AF"/>
    <w:rsid w:val="00042B20"/>
    <w:rsid w:val="00063898"/>
    <w:rsid w:val="00070880"/>
    <w:rsid w:val="000C7602"/>
    <w:rsid w:val="001527C5"/>
    <w:rsid w:val="0019672D"/>
    <w:rsid w:val="00207EA2"/>
    <w:rsid w:val="00210D69"/>
    <w:rsid w:val="00226D62"/>
    <w:rsid w:val="002A1596"/>
    <w:rsid w:val="002A4F09"/>
    <w:rsid w:val="003139E4"/>
    <w:rsid w:val="003B4004"/>
    <w:rsid w:val="003E31DB"/>
    <w:rsid w:val="00403172"/>
    <w:rsid w:val="00406739"/>
    <w:rsid w:val="00443C29"/>
    <w:rsid w:val="004C101D"/>
    <w:rsid w:val="004F3CDB"/>
    <w:rsid w:val="00541922"/>
    <w:rsid w:val="00576170"/>
    <w:rsid w:val="00580F22"/>
    <w:rsid w:val="00610659"/>
    <w:rsid w:val="00634DC3"/>
    <w:rsid w:val="00654BEB"/>
    <w:rsid w:val="00673D00"/>
    <w:rsid w:val="006C4AB8"/>
    <w:rsid w:val="007B7813"/>
    <w:rsid w:val="007E257E"/>
    <w:rsid w:val="0085272C"/>
    <w:rsid w:val="00857BAD"/>
    <w:rsid w:val="00871E66"/>
    <w:rsid w:val="008B6128"/>
    <w:rsid w:val="008B6396"/>
    <w:rsid w:val="008C3E49"/>
    <w:rsid w:val="009E4142"/>
    <w:rsid w:val="00A362A8"/>
    <w:rsid w:val="00A45522"/>
    <w:rsid w:val="00A47143"/>
    <w:rsid w:val="00A47379"/>
    <w:rsid w:val="00B17A2B"/>
    <w:rsid w:val="00B419A4"/>
    <w:rsid w:val="00B93254"/>
    <w:rsid w:val="00BA1BD1"/>
    <w:rsid w:val="00BF4979"/>
    <w:rsid w:val="00C001C9"/>
    <w:rsid w:val="00C42B16"/>
    <w:rsid w:val="00C80F9B"/>
    <w:rsid w:val="00D06581"/>
    <w:rsid w:val="00D36FEA"/>
    <w:rsid w:val="00DA09D9"/>
    <w:rsid w:val="00E21E8A"/>
    <w:rsid w:val="00EA0D83"/>
    <w:rsid w:val="00F047A6"/>
    <w:rsid w:val="00F16E9D"/>
    <w:rsid w:val="00F37CAD"/>
    <w:rsid w:val="00F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22"/>
    <w:pPr>
      <w:ind w:left="720"/>
      <w:contextualSpacing/>
    </w:pPr>
  </w:style>
  <w:style w:type="paragraph" w:styleId="a5">
    <w:name w:val="No Spacing"/>
    <w:uiPriority w:val="1"/>
    <w:qFormat/>
    <w:rsid w:val="0054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22"/>
    <w:pPr>
      <w:ind w:left="720"/>
      <w:contextualSpacing/>
    </w:pPr>
  </w:style>
  <w:style w:type="paragraph" w:styleId="a5">
    <w:name w:val="No Spacing"/>
    <w:uiPriority w:val="1"/>
    <w:qFormat/>
    <w:rsid w:val="0054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Nasko</cp:lastModifiedBy>
  <cp:revision>2</cp:revision>
  <dcterms:created xsi:type="dcterms:W3CDTF">2019-09-24T06:45:00Z</dcterms:created>
  <dcterms:modified xsi:type="dcterms:W3CDTF">2019-09-24T06:45:00Z</dcterms:modified>
</cp:coreProperties>
</file>