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21" w:rsidRDefault="00AE3B6C" w:rsidP="003F245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Планирани т</w:t>
      </w:r>
      <w:r w:rsidR="00E55B21" w:rsidRPr="00E55B21">
        <w:rPr>
          <w:rFonts w:ascii="Times New Roman" w:hAnsi="Times New Roman" w:cs="Times New Roman"/>
          <w:b/>
          <w:sz w:val="32"/>
          <w:szCs w:val="32"/>
        </w:rPr>
        <w:t>еми за консултац</w:t>
      </w:r>
      <w:r>
        <w:rPr>
          <w:rFonts w:ascii="Times New Roman" w:hAnsi="Times New Roman" w:cs="Times New Roman"/>
          <w:b/>
          <w:sz w:val="32"/>
          <w:szCs w:val="32"/>
        </w:rPr>
        <w:t>ии с родителите на гр. ,,Кокиче</w:t>
      </w:r>
      <w:r w:rsidR="00E55B21" w:rsidRPr="00E55B21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E55B21" w:rsidRDefault="004E50E8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учебната 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19-2020</w:t>
      </w:r>
      <w:r w:rsidR="00E55B21" w:rsidRPr="00E55B21">
        <w:rPr>
          <w:rFonts w:ascii="Times New Roman" w:hAnsi="Times New Roman" w:cs="Times New Roman"/>
          <w:b/>
          <w:sz w:val="32"/>
          <w:szCs w:val="32"/>
        </w:rPr>
        <w:t>г.</w:t>
      </w:r>
    </w:p>
    <w:p w:rsidR="004B02D3" w:rsidRDefault="004B02D3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4559"/>
        <w:gridCol w:w="3115"/>
      </w:tblGrid>
      <w:tr w:rsidR="00405C28" w:rsidTr="003F245D">
        <w:tc>
          <w:tcPr>
            <w:tcW w:w="1668" w:type="dxa"/>
          </w:tcPr>
          <w:p w:rsidR="003F245D" w:rsidRP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Месец</w:t>
            </w:r>
          </w:p>
        </w:tc>
        <w:tc>
          <w:tcPr>
            <w:tcW w:w="4696" w:type="dxa"/>
          </w:tcPr>
          <w:p w:rsidR="003F245D" w:rsidRP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182" w:type="dxa"/>
          </w:tcPr>
          <w:p w:rsidR="003F245D" w:rsidRP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</w:tr>
      <w:tr w:rsidR="00405C28" w:rsidTr="003F245D">
        <w:tc>
          <w:tcPr>
            <w:tcW w:w="1668" w:type="dxa"/>
          </w:tcPr>
          <w:p w:rsidR="003F245D" w:rsidRDefault="003F245D" w:rsidP="003F24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Септември</w:t>
            </w:r>
          </w:p>
          <w:p w:rsidR="003F245D" w:rsidRDefault="003F245D" w:rsidP="003F24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18.09.2019г.</w:t>
            </w:r>
          </w:p>
          <w:p w:rsidR="003F245D" w:rsidRDefault="003F245D" w:rsidP="003F24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02D3" w:rsidRDefault="004B02D3" w:rsidP="003F24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02D3" w:rsidRDefault="004B02D3" w:rsidP="003F24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45D" w:rsidRPr="003F245D" w:rsidRDefault="003F245D" w:rsidP="003F24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25.09.2019г.</w:t>
            </w:r>
          </w:p>
        </w:tc>
        <w:tc>
          <w:tcPr>
            <w:tcW w:w="4696" w:type="dxa"/>
          </w:tcPr>
          <w:p w:rsidR="00F92458" w:rsidRDefault="00F92458" w:rsidP="004B0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D3" w:rsidRPr="00E55B21" w:rsidRDefault="004B02D3" w:rsidP="004B0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1.Правилае, дисциплина и отговорности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2D3" w:rsidRDefault="004B02D3" w:rsidP="00E5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D3" w:rsidRDefault="004B02D3" w:rsidP="00E5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D3" w:rsidRDefault="004B02D3" w:rsidP="00E5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D3" w:rsidRDefault="004B02D3" w:rsidP="00E5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D3" w:rsidRDefault="004B02D3" w:rsidP="00E5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5D" w:rsidRDefault="004B02D3" w:rsidP="004B02D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2.Семейната среда – основен фактор за формиране на детската личнодст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4B02D3" w:rsidRPr="00E55B21" w:rsidRDefault="004B02D3" w:rsidP="004B0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Осъзнав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 на необходимостта от спазване на правила  и делигиране на отговорности – начин за  взаимодействието между детска градина и семейство. </w:t>
            </w:r>
          </w:p>
          <w:p w:rsidR="004B02D3" w:rsidRPr="00E55B21" w:rsidRDefault="004B02D3" w:rsidP="004B0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Осмисляне на необходимостта от участието и хармонията между двамата родители във възпитанието на децата.</w:t>
            </w: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405C28" w:rsidTr="003F245D">
        <w:tc>
          <w:tcPr>
            <w:tcW w:w="1668" w:type="dxa"/>
          </w:tcPr>
          <w:p w:rsidR="003F245D" w:rsidRP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45D">
              <w:rPr>
                <w:rFonts w:ascii="Times New Roman" w:hAnsi="Times New Roman" w:cs="Times New Roman"/>
                <w:sz w:val="32"/>
                <w:szCs w:val="32"/>
              </w:rPr>
              <w:t>Октомври</w:t>
            </w: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</w:t>
            </w:r>
            <w:r w:rsidRPr="003F245D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  <w:p w:rsidR="003F245D" w:rsidRP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2458" w:rsidRDefault="00F9245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45D" w:rsidRP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</w:t>
            </w:r>
            <w:r w:rsidRPr="003F245D">
              <w:rPr>
                <w:rFonts w:ascii="Times New Roman" w:hAnsi="Times New Roman" w:cs="Times New Roman"/>
                <w:sz w:val="32"/>
                <w:szCs w:val="32"/>
              </w:rPr>
              <w:t>.2019г.</w:t>
            </w:r>
          </w:p>
        </w:tc>
        <w:tc>
          <w:tcPr>
            <w:tcW w:w="4696" w:type="dxa"/>
          </w:tcPr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1.Емоционално състояние на децата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- причини и решения.</w:t>
            </w:r>
          </w:p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2.Преодоляване на конфликтни ситуации и формиране на адекватно поведение у всяко дете.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45D" w:rsidRDefault="003F245D" w:rsidP="00F9245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82" w:type="dxa"/>
          </w:tcPr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Осъзнаване на същността и спецификата на различните видове методи за въз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на децата.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Осмисляне на значимостта от наказанието и необходимостта от прилагането му.</w:t>
            </w: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405C28" w:rsidTr="003F245D">
        <w:tc>
          <w:tcPr>
            <w:tcW w:w="1668" w:type="dxa"/>
          </w:tcPr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45D">
              <w:rPr>
                <w:rFonts w:ascii="Times New Roman" w:hAnsi="Times New Roman" w:cs="Times New Roman"/>
                <w:sz w:val="32"/>
                <w:szCs w:val="32"/>
              </w:rPr>
              <w:t>Ноември</w:t>
            </w: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20.11.2019г.</w:t>
            </w: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2458" w:rsidRDefault="00F9245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2458" w:rsidRDefault="00F9245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2458" w:rsidRDefault="00F9245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45D" w:rsidRP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27.11.2019г.</w:t>
            </w:r>
          </w:p>
        </w:tc>
        <w:tc>
          <w:tcPr>
            <w:tcW w:w="4696" w:type="dxa"/>
          </w:tcPr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1.Съвремените технологии – ползи и вреда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2.Мулти медията-приятел в играта , помощник в ученето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45D" w:rsidRDefault="003F245D" w:rsidP="00F9245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82" w:type="dxa"/>
          </w:tcPr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Да се осмислят положителните и отрицателните ефекти от влиянието на телевизията и компютърните игри върху децата.</w:t>
            </w:r>
          </w:p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Да се анализират идеи за изграждане на култура за общуване у децата без прекомерно използване на технологиите.</w:t>
            </w: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405C28" w:rsidTr="003F245D">
        <w:tc>
          <w:tcPr>
            <w:tcW w:w="1668" w:type="dxa"/>
          </w:tcPr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45D">
              <w:rPr>
                <w:rFonts w:ascii="Times New Roman" w:hAnsi="Times New Roman" w:cs="Times New Roman"/>
                <w:sz w:val="32"/>
                <w:szCs w:val="32"/>
              </w:rPr>
              <w:t>Декември</w:t>
            </w:r>
          </w:p>
          <w:p w:rsidR="003F245D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18.12.2019г.</w:t>
            </w: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32E" w:rsidRPr="003F245D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25.12.2019г.</w:t>
            </w:r>
          </w:p>
        </w:tc>
        <w:tc>
          <w:tcPr>
            <w:tcW w:w="4696" w:type="dxa"/>
          </w:tcPr>
          <w:p w:rsidR="00F9245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ащо скуката е полезна.</w:t>
            </w: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C28" w:rsidRDefault="00405C2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2.Възпитанието чрез игри-защо е важно да играем с децата си.Връзката          </w:t>
            </w: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между игрите и детската агресия.</w:t>
            </w:r>
          </w:p>
          <w:p w:rsidR="00F92458" w:rsidRPr="00E55B21" w:rsidRDefault="00F92458" w:rsidP="00F9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82" w:type="dxa"/>
          </w:tcPr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Осмисляне значението на 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играта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азвитието на детската личност 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и изграждане на практически умения за създаване на игри.</w:t>
            </w: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Формиране на умения за общуване и взаимодействие с децата в игрите и тяхното организиране и провеждане.</w:t>
            </w: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405C28" w:rsidTr="003F245D">
        <w:tc>
          <w:tcPr>
            <w:tcW w:w="1668" w:type="dxa"/>
          </w:tcPr>
          <w:p w:rsidR="003F245D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32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Януари</w:t>
            </w: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22.01.2020г.</w:t>
            </w: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32E" w:rsidRP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22.01.2020г.</w:t>
            </w:r>
          </w:p>
        </w:tc>
        <w:tc>
          <w:tcPr>
            <w:tcW w:w="4696" w:type="dxa"/>
          </w:tcPr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1.Книжката прозорец към света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2.Нравственото възпитание-път към формиране на детската личност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45D" w:rsidRDefault="003F245D" w:rsidP="00405C2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82" w:type="dxa"/>
          </w:tcPr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Осмисляне значението от необходимостта на четене на художествена литература на децата за формиране на детската личност и интелект.</w:t>
            </w: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2.Изграждане на нравствено съзнание, възпитаване на чувства и натрупване на положителен опид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405C28" w:rsidTr="003F245D">
        <w:tc>
          <w:tcPr>
            <w:tcW w:w="1668" w:type="dxa"/>
          </w:tcPr>
          <w:p w:rsidR="003F245D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32E">
              <w:rPr>
                <w:rFonts w:ascii="Times New Roman" w:hAnsi="Times New Roman" w:cs="Times New Roman"/>
                <w:sz w:val="32"/>
                <w:szCs w:val="32"/>
              </w:rPr>
              <w:t>Февруари</w:t>
            </w: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19.02.2020г.</w:t>
            </w: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C28" w:rsidRDefault="00405C28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32E" w:rsidRP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26.02.2020г.</w:t>
            </w:r>
          </w:p>
        </w:tc>
        <w:tc>
          <w:tcPr>
            <w:tcW w:w="4696" w:type="dxa"/>
          </w:tcPr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1.Как да научим децата да помагат в домашните задължения.</w:t>
            </w: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2.От какво се нуждаят децата в действителност.</w:t>
            </w:r>
          </w:p>
          <w:p w:rsidR="003F245D" w:rsidRDefault="003F245D" w:rsidP="006B71A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82" w:type="dxa"/>
          </w:tcPr>
          <w:p w:rsidR="00405C28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8" w:rsidRPr="00E55B21" w:rsidRDefault="00405C28" w:rsidP="0040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Запознаване с различни видове методи за възпитаване на децата и прилагането им при изпълнението на домашните задължения.</w:t>
            </w: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Осмисляне на необходимостта от участието и хармонията между двамата родители за възпитанието на децата и нуждите им.</w:t>
            </w: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405C28" w:rsidTr="003F245D">
        <w:tc>
          <w:tcPr>
            <w:tcW w:w="1668" w:type="dxa"/>
          </w:tcPr>
          <w:p w:rsidR="00D723D1" w:rsidRDefault="00D723D1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32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  <w:p w:rsidR="003F245D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18.03.2020г.</w:t>
            </w: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71A4" w:rsidRDefault="006B71A4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71A4" w:rsidRDefault="006B71A4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32E" w:rsidRPr="00CD232E" w:rsidRDefault="00CD232E" w:rsidP="006B71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25.03.2020г.</w:t>
            </w:r>
          </w:p>
        </w:tc>
        <w:tc>
          <w:tcPr>
            <w:tcW w:w="4696" w:type="dxa"/>
          </w:tcPr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D1" w:rsidRDefault="00D723D1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1.Социализираността на децата – фактор за правилно взаимодействие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2.Начини да предпазим децата от недобронамерени познати.</w:t>
            </w:r>
          </w:p>
          <w:p w:rsidR="003F245D" w:rsidRDefault="003F245D" w:rsidP="006B71A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82" w:type="dxa"/>
          </w:tcPr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D1" w:rsidRDefault="00D723D1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Осмисляне на понятието индивидуалност и необходимостта от индивидуален подход към деца с такива проблеми.</w:t>
            </w: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5D" w:rsidRDefault="006B71A4" w:rsidP="006B71A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ревенция на детската личност при контакт с недобронамерени познати и предлагане на практически умения за нейното осъществяване</w:t>
            </w:r>
          </w:p>
        </w:tc>
      </w:tr>
      <w:tr w:rsidR="00405C28" w:rsidTr="003F245D">
        <w:tc>
          <w:tcPr>
            <w:tcW w:w="1668" w:type="dxa"/>
          </w:tcPr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32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Април</w:t>
            </w:r>
          </w:p>
          <w:p w:rsidR="003F245D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22.04.2020г.</w:t>
            </w: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71A4" w:rsidRDefault="006B71A4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71A4" w:rsidRDefault="006B71A4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71A4" w:rsidRDefault="006B71A4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32E" w:rsidRP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29.0402020г.</w:t>
            </w:r>
          </w:p>
        </w:tc>
        <w:tc>
          <w:tcPr>
            <w:tcW w:w="4696" w:type="dxa"/>
          </w:tcPr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1.Детето не желае да ходи на училище.Ето какво можете да направите.</w:t>
            </w: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и готовност на децата за училище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82" w:type="dxa"/>
          </w:tcPr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Осмисляне на значението и функциите на общуването за развитието на децата и предлагане методи и техники за безболезнен преход на детето от ДГ към училище.</w:t>
            </w: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2.Оказване на помощ за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безболезнен преход на детето от ДГ към училище.</w:t>
            </w: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405C28" w:rsidTr="003F245D">
        <w:tc>
          <w:tcPr>
            <w:tcW w:w="1668" w:type="dxa"/>
          </w:tcPr>
          <w:p w:rsidR="003F245D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32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20.05.2020г.</w:t>
            </w:r>
          </w:p>
          <w:p w:rsid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71A4" w:rsidRDefault="006B71A4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71A4" w:rsidRDefault="006B71A4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32E" w:rsidRPr="00CD232E" w:rsidRDefault="00CD232E" w:rsidP="00E55B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27.05.2020г.</w:t>
            </w:r>
          </w:p>
        </w:tc>
        <w:tc>
          <w:tcPr>
            <w:tcW w:w="4696" w:type="dxa"/>
          </w:tcPr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1.Развитие на фината моторика на децата подлежащи за училище.</w:t>
            </w: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С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ът за детето-основен фактор за здравословен начин на живот.</w:t>
            </w: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  <w:p w:rsidR="003F245D" w:rsidRDefault="003F245D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82" w:type="dxa"/>
          </w:tcPr>
          <w:p w:rsidR="006B71A4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4" w:rsidRPr="00E55B21" w:rsidRDefault="006B71A4" w:rsidP="006B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Запознаване и предлагане на методи и техники свързани с развитие на фината моторика на децата подлежащи на училище.</w:t>
            </w:r>
          </w:p>
          <w:p w:rsidR="006B71A4" w:rsidRDefault="006B71A4" w:rsidP="00E5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5D" w:rsidRDefault="006B71A4" w:rsidP="00E55B2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Осмисляне и осъзнаване на необходимостта от спорт в живота на децата, съобразен с техните индивидуални потребности и желания</w:t>
            </w:r>
          </w:p>
        </w:tc>
      </w:tr>
    </w:tbl>
    <w:p w:rsidR="003F245D" w:rsidRPr="003F245D" w:rsidRDefault="003F245D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E3B6C" w:rsidRPr="00E55B21" w:rsidRDefault="00AE3B6C" w:rsidP="00E55B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B21" w:rsidRDefault="00E55B21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1A4" w:rsidRDefault="006B71A4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1A4" w:rsidRDefault="006B71A4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1A4" w:rsidRDefault="006B71A4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1A4" w:rsidRDefault="006B71A4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1A4" w:rsidRDefault="006B71A4" w:rsidP="00E55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52" w:rsidRPr="00E55B21" w:rsidRDefault="00363552" w:rsidP="00E55B21">
      <w:pPr>
        <w:rPr>
          <w:rFonts w:ascii="Times New Roman" w:hAnsi="Times New Roman" w:cs="Times New Roman"/>
          <w:sz w:val="24"/>
          <w:szCs w:val="24"/>
        </w:rPr>
      </w:pPr>
    </w:p>
    <w:sectPr w:rsidR="00363552" w:rsidRPr="00E55B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FD"/>
    <w:rsid w:val="00053712"/>
    <w:rsid w:val="00147B4A"/>
    <w:rsid w:val="001A7319"/>
    <w:rsid w:val="002224A3"/>
    <w:rsid w:val="00326BFA"/>
    <w:rsid w:val="00363552"/>
    <w:rsid w:val="003B3B25"/>
    <w:rsid w:val="003F245D"/>
    <w:rsid w:val="00405C28"/>
    <w:rsid w:val="004B02D3"/>
    <w:rsid w:val="004E50E8"/>
    <w:rsid w:val="00686EC5"/>
    <w:rsid w:val="006B71A4"/>
    <w:rsid w:val="007B2EDA"/>
    <w:rsid w:val="007D167A"/>
    <w:rsid w:val="00816FF8"/>
    <w:rsid w:val="008314E6"/>
    <w:rsid w:val="008F7915"/>
    <w:rsid w:val="00AE3B6C"/>
    <w:rsid w:val="00C203FD"/>
    <w:rsid w:val="00CD232E"/>
    <w:rsid w:val="00D723D1"/>
    <w:rsid w:val="00E55B21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21"/>
    <w:pPr>
      <w:spacing w:after="0" w:line="240" w:lineRule="auto"/>
    </w:pPr>
    <w:rPr>
      <w:lang w:val="bg-BG"/>
    </w:rPr>
  </w:style>
  <w:style w:type="table" w:styleId="a4">
    <w:name w:val="Table Grid"/>
    <w:basedOn w:val="a1"/>
    <w:uiPriority w:val="59"/>
    <w:rsid w:val="00AE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21"/>
    <w:pPr>
      <w:spacing w:after="0" w:line="240" w:lineRule="auto"/>
    </w:pPr>
    <w:rPr>
      <w:lang w:val="bg-BG"/>
    </w:rPr>
  </w:style>
  <w:style w:type="table" w:styleId="a4">
    <w:name w:val="Table Grid"/>
    <w:basedOn w:val="a1"/>
    <w:uiPriority w:val="59"/>
    <w:rsid w:val="00AE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84E0-C23B-4D95-BF2A-DF695F8C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</dc:creator>
  <cp:lastModifiedBy>Nasko</cp:lastModifiedBy>
  <cp:revision>2</cp:revision>
  <dcterms:created xsi:type="dcterms:W3CDTF">2019-09-24T06:29:00Z</dcterms:created>
  <dcterms:modified xsi:type="dcterms:W3CDTF">2019-09-24T06:29:00Z</dcterms:modified>
</cp:coreProperties>
</file>