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67A" w:rsidRDefault="007D167A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B21" w:rsidRDefault="00E55B21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B21">
        <w:rPr>
          <w:rFonts w:ascii="Times New Roman" w:hAnsi="Times New Roman" w:cs="Times New Roman"/>
          <w:b/>
          <w:sz w:val="32"/>
          <w:szCs w:val="32"/>
        </w:rPr>
        <w:t>Теми за консултац</w:t>
      </w:r>
      <w:r w:rsidR="00053712">
        <w:rPr>
          <w:rFonts w:ascii="Times New Roman" w:hAnsi="Times New Roman" w:cs="Times New Roman"/>
          <w:b/>
          <w:sz w:val="32"/>
          <w:szCs w:val="32"/>
        </w:rPr>
        <w:t>ии с родители на гр. ,,ЛАТИНКА</w:t>
      </w:r>
      <w:r w:rsidRPr="00E55B21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E55B21" w:rsidRPr="00E55B21" w:rsidRDefault="004E50E8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учебната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19-2020</w:t>
      </w:r>
      <w:r w:rsidR="00E55B21" w:rsidRPr="00E55B21">
        <w:rPr>
          <w:rFonts w:ascii="Times New Roman" w:hAnsi="Times New Roman" w:cs="Times New Roman"/>
          <w:b/>
          <w:sz w:val="32"/>
          <w:szCs w:val="32"/>
        </w:rPr>
        <w:t>г.</w:t>
      </w:r>
    </w:p>
    <w:p w:rsid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F44004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 xml:space="preserve">Септември  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  1.Как да научим децата на дисциплина и да спазват правила.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Осъзнаване на необходимостта от синхрон във взаимодействието между двамата родители и децата.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  2.Родителските капани и дисциплината при децата.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на необходимостта от участието и хармонията между двамата родители във възпитанието на децата.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Октомври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 1.Децата и нервните изблици- причини и решения.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Осъзнаване на същността и спецификата на различните видове методи за възпитание на децата и развиване на умения за прилагането им във взаимодействието с тях.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  2.Налага ли се наказанието и ако да - какво да бъде то.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на значимостта от наказанието и необходимостта от прилагането му.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Ноември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1.Колко време за гледане на телевизия да позволим на детето.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Да се осмислят положителните и отрицателните ефекти от влиянието на телевизията и компютърните игри върху децата.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B21">
        <w:rPr>
          <w:rFonts w:ascii="Times New Roman" w:hAnsi="Times New Roman" w:cs="Times New Roman"/>
          <w:sz w:val="24"/>
          <w:szCs w:val="24"/>
        </w:rPr>
        <w:t>Да се изградят умения за адекватна реакция при деца със зависимост от медиите.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2.Причини да не затрупваме детето си с техника поне до 12г.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Да се анализират идеи за изграждане на култура за общуване у децата без прекомерно използване на технологиите.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Декември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1.Оставете детето да скучае , или защо скуката е полезна.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значението на играта за развитието на детската личност и изграждане на практически умения за създаване на игри.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2.Възпитанието чрез игри-защо е важно да играем с децата си.Връзката          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между игрите и детската агресия.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Формиране на умения за общуване и взаимодействие с децата в игрите и тяхното организиране и провеждане.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Януари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1.Десет причини да четем на децата си.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значението от необходимостта на четене на художествена литература на децата за формиране на детската личност и интелект.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2.Полезни неща ,които трябва да знаем,когато четем приказки на децата.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значението от необходимостта на четене на художествена литература на децата за формиране на детската личност и интелект.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Февруари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1.Как да научим децата да помагат в домашните задължения.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Запознаване с различни видове методи за възпитаване на децата и прилагането им при изпълнението на домашните задължения.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2.От какво се нуждаят децата в действителност.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на необходимостта от участието и хармонията между двамата родители за възпитанието на децата и нуждите им.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1.Срамежливото дете.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на понятието индивидуалност и необходимостта от индивидуален подход към деца с такива проблеми.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2.Начини да предпазим децата от недобронамерени познати.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на значението от необходимостта за превенция на детската личност при контакт с недобронамерени познати и предлагане на практически умения за нейното осъществяване.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Април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1.Детето не желае да ходи на училище.Ето какво можете да направите.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на значението и функциите на общуването за развитието на децата и предлагане методи и техники за безболезнен преход на детето от ДГ към училище.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2.Преходът от ДГ към училище-трудностите на първокласника.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Предлагане на  методи и техники за безболезнен преход на детето от ДГ към училище.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5B21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1.Развитие на фината моторика на децата подлежащи за училище.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Запознаване и предлагане на методи и техники свързани с развитие на фината моторика на децата подлежащи на училище.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2.Как да изберем подходящ спорт за детето.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>Задачи: Осмисляне и осъзнаване на необходимостта от спорт в живота на децата, съобразен с техните индивидуални потребности и желания.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55B21" w:rsidRP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52" w:rsidRPr="00E55B21" w:rsidRDefault="00363552" w:rsidP="00E55B21">
      <w:pPr>
        <w:rPr>
          <w:rFonts w:ascii="Times New Roman" w:hAnsi="Times New Roman" w:cs="Times New Roman"/>
          <w:sz w:val="24"/>
          <w:szCs w:val="24"/>
        </w:rPr>
      </w:pPr>
    </w:p>
    <w:sectPr w:rsidR="00363552" w:rsidRPr="00E55B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D"/>
    <w:rsid w:val="00053712"/>
    <w:rsid w:val="00363552"/>
    <w:rsid w:val="003B3B25"/>
    <w:rsid w:val="004E50E8"/>
    <w:rsid w:val="00686EC5"/>
    <w:rsid w:val="007D167A"/>
    <w:rsid w:val="00C203FD"/>
    <w:rsid w:val="00E55B21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21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21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550F-8A12-4474-B946-DB5CA793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Nasko</cp:lastModifiedBy>
  <cp:revision>2</cp:revision>
  <dcterms:created xsi:type="dcterms:W3CDTF">2019-09-24T06:50:00Z</dcterms:created>
  <dcterms:modified xsi:type="dcterms:W3CDTF">2019-09-24T06:50:00Z</dcterms:modified>
</cp:coreProperties>
</file>